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D5" w:rsidRPr="006401D5" w:rsidRDefault="006401D5" w:rsidP="00B15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1D5">
        <w:rPr>
          <w:rFonts w:ascii="Times New Roman" w:hAnsi="Times New Roman" w:cs="Times New Roman"/>
          <w:b/>
          <w:sz w:val="32"/>
          <w:szCs w:val="32"/>
        </w:rPr>
        <w:t>Нормативно-техническая документация</w:t>
      </w:r>
    </w:p>
    <w:p w:rsidR="006401D5" w:rsidRPr="00B15847" w:rsidRDefault="006401D5" w:rsidP="006401D5">
      <w:pPr>
        <w:rPr>
          <w:rFonts w:ascii="Times New Roman" w:hAnsi="Times New Roman" w:cs="Times New Roman"/>
          <w:sz w:val="28"/>
          <w:szCs w:val="28"/>
        </w:rPr>
      </w:pPr>
      <w:r w:rsidRPr="00B15847">
        <w:rPr>
          <w:rFonts w:ascii="Times New Roman" w:hAnsi="Times New Roman" w:cs="Times New Roman"/>
          <w:sz w:val="28"/>
          <w:szCs w:val="28"/>
        </w:rPr>
        <w:t xml:space="preserve">1. «Правила пользования газом в части обеспечения безопасности при использовании и содержании внутридомового и внутриквартирного </w:t>
      </w:r>
    </w:p>
    <w:p w:rsidR="006401D5" w:rsidRPr="00B15847" w:rsidRDefault="006401D5" w:rsidP="006401D5">
      <w:pPr>
        <w:rPr>
          <w:rFonts w:ascii="Times New Roman" w:hAnsi="Times New Roman" w:cs="Times New Roman"/>
          <w:sz w:val="28"/>
          <w:szCs w:val="28"/>
        </w:rPr>
      </w:pPr>
      <w:r w:rsidRPr="00B15847">
        <w:rPr>
          <w:rFonts w:ascii="Times New Roman" w:hAnsi="Times New Roman" w:cs="Times New Roman"/>
          <w:sz w:val="28"/>
          <w:szCs w:val="28"/>
        </w:rPr>
        <w:t xml:space="preserve">газового оборудования при предоставлении коммунальной услуги по газоснабжению», утвержденные постановлением Правительства РФ </w:t>
      </w:r>
    </w:p>
    <w:p w:rsidR="00B1037C" w:rsidRPr="00B15847" w:rsidRDefault="006401D5" w:rsidP="006401D5">
      <w:pPr>
        <w:rPr>
          <w:sz w:val="28"/>
          <w:szCs w:val="28"/>
        </w:rPr>
      </w:pPr>
      <w:r w:rsidRPr="00B15847">
        <w:rPr>
          <w:rFonts w:ascii="Times New Roman" w:hAnsi="Times New Roman" w:cs="Times New Roman"/>
          <w:sz w:val="28"/>
          <w:szCs w:val="28"/>
        </w:rPr>
        <w:t>от 14.05.2013 г. № 410. 2.</w:t>
      </w:r>
      <w:bookmarkStart w:id="0" w:name="_GoBack"/>
      <w:bookmarkEnd w:id="0"/>
    </w:p>
    <w:sectPr w:rsidR="00B1037C" w:rsidRPr="00B1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B1C01"/>
    <w:multiLevelType w:val="hybridMultilevel"/>
    <w:tmpl w:val="1E842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7C"/>
    <w:rsid w:val="000211C3"/>
    <w:rsid w:val="000B086C"/>
    <w:rsid w:val="000C3CE9"/>
    <w:rsid w:val="00301C4B"/>
    <w:rsid w:val="003A582E"/>
    <w:rsid w:val="004D42EA"/>
    <w:rsid w:val="00554B84"/>
    <w:rsid w:val="005E0AAD"/>
    <w:rsid w:val="006401D5"/>
    <w:rsid w:val="00714520"/>
    <w:rsid w:val="007F655C"/>
    <w:rsid w:val="00895CC9"/>
    <w:rsid w:val="008A350C"/>
    <w:rsid w:val="008D5CAC"/>
    <w:rsid w:val="00994CF4"/>
    <w:rsid w:val="009D289A"/>
    <w:rsid w:val="00A369F9"/>
    <w:rsid w:val="00A93F20"/>
    <w:rsid w:val="00B1037C"/>
    <w:rsid w:val="00B15847"/>
    <w:rsid w:val="00BF3397"/>
    <w:rsid w:val="00DB72AD"/>
    <w:rsid w:val="00E52CD8"/>
    <w:rsid w:val="00EA5081"/>
    <w:rsid w:val="00EE1143"/>
    <w:rsid w:val="00F56386"/>
    <w:rsid w:val="00F629CD"/>
    <w:rsid w:val="00F76996"/>
    <w:rsid w:val="00FD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7B5C4-A07B-4FFC-9536-C12CE524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Petr</cp:lastModifiedBy>
  <cp:revision>3</cp:revision>
  <dcterms:created xsi:type="dcterms:W3CDTF">2017-10-14T19:17:00Z</dcterms:created>
  <dcterms:modified xsi:type="dcterms:W3CDTF">2020-01-10T12:31:00Z</dcterms:modified>
</cp:coreProperties>
</file>